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800" w:rsidRPr="00FA096A" w:rsidRDefault="00360800" w:rsidP="003608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60800" w:rsidRPr="00FA096A" w:rsidRDefault="00360800" w:rsidP="00360800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60800" w:rsidRPr="00FA096A" w:rsidRDefault="00360800" w:rsidP="00360800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A096A">
        <w:rPr>
          <w:rFonts w:asciiTheme="minorHAnsi" w:hAnsiTheme="minorHAnsi" w:cstheme="minorHAnsi"/>
          <w:noProof/>
          <w:sz w:val="22"/>
          <w:szCs w:val="22"/>
          <w:lang w:eastAsia="es-C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-109855</wp:posOffset>
            </wp:positionV>
            <wp:extent cx="1176020" cy="1151890"/>
            <wp:effectExtent l="0" t="0" r="508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800" w:rsidRPr="00FA096A" w:rsidRDefault="00360800" w:rsidP="00360800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60800" w:rsidRPr="00FA096A" w:rsidRDefault="00360800" w:rsidP="00360800">
      <w:pPr>
        <w:pStyle w:val="Default"/>
        <w:tabs>
          <w:tab w:val="left" w:pos="1475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FA096A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360800" w:rsidRPr="00FA096A" w:rsidRDefault="00360800" w:rsidP="00360800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60800" w:rsidRPr="00FA096A" w:rsidRDefault="00360800" w:rsidP="00360800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A096A">
        <w:rPr>
          <w:rFonts w:asciiTheme="minorHAnsi" w:hAnsiTheme="minorHAnsi" w:cstheme="minorHAnsi"/>
          <w:b/>
          <w:bCs/>
          <w:sz w:val="22"/>
          <w:szCs w:val="22"/>
        </w:rPr>
        <w:t xml:space="preserve">CESION DE DERECHOS DE AUTOR </w:t>
      </w:r>
    </w:p>
    <w:p w:rsidR="00360800" w:rsidRPr="00FA096A" w:rsidRDefault="00360800" w:rsidP="0036080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A096A">
        <w:rPr>
          <w:rFonts w:asciiTheme="minorHAnsi" w:hAnsiTheme="minorHAnsi" w:cstheme="minorHAnsi"/>
          <w:sz w:val="22"/>
          <w:szCs w:val="22"/>
        </w:rPr>
        <w:t xml:space="preserve">En Santiago de Chile, en la fecha abajo indicada, comparece por una parte, la o las personas abajo individualizadas, en adelante “el cedente” y, por la otra, la Universidad Andrés Bello, RUT N° 71.540.100-2, representada para estos efectos por su Vicerrector Económico Sr. Raúl Peralta San Martín, cédula nacional de identidad N° 11.837.615-3, y por su Director General de Finanzas Sr. Danilo Astorga Orellana, cédula nacional de identidad N° 11.947.042-0, todos domiciliados en Avenida República n° 252, Santiago, y expresan que vienen en celebrar un contrato de cesión de derechos de autor sobre las obras y creaciones intelectuales siguientes: </w:t>
      </w: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A096A">
        <w:rPr>
          <w:rFonts w:asciiTheme="minorHAnsi" w:hAnsiTheme="minorHAnsi" w:cstheme="minorHAnsi"/>
          <w:b/>
          <w:bCs/>
          <w:sz w:val="22"/>
          <w:szCs w:val="22"/>
        </w:rPr>
        <w:t xml:space="preserve">PRIMERO: </w:t>
      </w:r>
      <w:r w:rsidRPr="00FA096A">
        <w:rPr>
          <w:rFonts w:asciiTheme="minorHAnsi" w:hAnsiTheme="minorHAnsi" w:cstheme="minorHAnsi"/>
          <w:sz w:val="22"/>
          <w:szCs w:val="22"/>
        </w:rPr>
        <w:t xml:space="preserve">El cedente declara que es titular de los derechos de autor sobre la o las obras y creaciones no inscritas en el registro de propiedad intelectual del Departamento de derechos intelectuales dependiente de la DIBAM, que a continuación se indican: </w:t>
      </w: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360800" w:rsidRPr="00FA096A" w:rsidRDefault="00360800" w:rsidP="00360800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A096A">
        <w:rPr>
          <w:rFonts w:asciiTheme="minorHAnsi" w:hAnsiTheme="minorHAnsi" w:cstheme="minorHAnsi"/>
          <w:b/>
          <w:bCs/>
          <w:sz w:val="22"/>
          <w:szCs w:val="22"/>
        </w:rPr>
        <w:t xml:space="preserve">Título de la obra: </w:t>
      </w: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A096A">
        <w:rPr>
          <w:rFonts w:asciiTheme="minorHAnsi" w:hAnsiTheme="minorHAnsi" w:cstheme="minorHAnsi"/>
          <w:noProof/>
          <w:sz w:val="22"/>
          <w:szCs w:val="22"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232410</wp:posOffset>
                </wp:positionV>
                <wp:extent cx="5838825" cy="393065"/>
                <wp:effectExtent l="0" t="0" r="28575" b="26670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800" w:rsidRDefault="00360800" w:rsidP="00360800">
                            <w:r w:rsidRPr="004016D9">
                              <w:rPr>
                                <w:rFonts w:ascii="Arial" w:hAnsi="Arial"/>
                                <w:b/>
                                <w:highlight w:val="yellow"/>
                              </w:rPr>
                              <w:t>DIDÁCTICA E INTELIGENCIA EMOCIONAL EN LOS PROFESORES DE EDUCACIÓN BÁSICA DE LA REGIÓN DE O’HIGGINS.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0;margin-top:18.3pt;width:459.75pt;height:30.95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">
                <v:textbox style="mso-fit-shape-to-text:t">
                  <w:txbxContent>
                    <w:p w:rsidR="00360800" w:rsidRDefault="00360800" w:rsidP="00360800">
                      <w:r w:rsidRPr="004016D9">
                        <w:rPr>
                          <w:rFonts w:ascii="Arial" w:hAnsi="Arial"/>
                          <w:b/>
                          <w:highlight w:val="yellow"/>
                        </w:rPr>
                        <w:t>DIDÁCTICA E INTELIGENCIA EMOCIONAL EN LOS PROFESORES DE EDUCACIÓN BÁSICA DE LA REGIÓN DE O’HIGGINS.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360800" w:rsidRPr="00FA096A" w:rsidRDefault="00360800" w:rsidP="00360800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A096A">
        <w:rPr>
          <w:rFonts w:asciiTheme="minorHAnsi" w:hAnsiTheme="minorHAnsi" w:cstheme="minorHAnsi"/>
          <w:b/>
          <w:bCs/>
          <w:sz w:val="22"/>
          <w:szCs w:val="22"/>
        </w:rPr>
        <w:t xml:space="preserve">Tipo de obra (literaria, musical, software etc.): </w:t>
      </w:r>
    </w:p>
    <w:p w:rsidR="00360800" w:rsidRPr="00FA096A" w:rsidRDefault="00360800" w:rsidP="00360800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360800" w:rsidRPr="00FA096A" w:rsidRDefault="00360800" w:rsidP="00360800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A096A">
        <w:rPr>
          <w:rFonts w:asciiTheme="minorHAnsi" w:hAnsiTheme="minorHAnsi" w:cstheme="minorHAnsi"/>
          <w:noProof/>
          <w:sz w:val="22"/>
          <w:szCs w:val="22"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216535</wp:posOffset>
                </wp:positionV>
                <wp:extent cx="5838825" cy="255905"/>
                <wp:effectExtent l="0" t="0" r="28575" b="1143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800" w:rsidRDefault="00360800" w:rsidP="00360800">
                            <w:r>
                              <w:t>PUBLICACIÓN MONOGRÁFICA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Cuadro de texto 4" o:spid="_x0000_s1027" type="#_x0000_t202" style="position:absolute;left:0;text-align:left;margin-left:0;margin-top:17.05pt;width:459.75pt;height:20.1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">
                <v:textbox style="mso-fit-shape-to-text:t">
                  <w:txbxContent>
                    <w:p w:rsidR="00360800" w:rsidRDefault="00360800" w:rsidP="00360800">
                      <w:r>
                        <w:t>PUBLICACIÓN MONOGRÁFICA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A096A">
        <w:rPr>
          <w:rFonts w:asciiTheme="minorHAnsi" w:hAnsiTheme="minorHAnsi" w:cstheme="minorHAnsi"/>
          <w:sz w:val="22"/>
          <w:szCs w:val="22"/>
        </w:rPr>
        <w:t xml:space="preserve">En este acto el cedente hace entrega a la cesionaria de los ejemplares de las obras individualizadas (en adelantes indistintamente “el contenido” o “las obras”), que en copia se adjuntan en anexo al presente instrumento. </w:t>
      </w: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A096A">
        <w:rPr>
          <w:rFonts w:asciiTheme="minorHAnsi" w:hAnsiTheme="minorHAnsi" w:cstheme="minorHAnsi"/>
          <w:b/>
          <w:bCs/>
          <w:sz w:val="22"/>
          <w:szCs w:val="22"/>
        </w:rPr>
        <w:t xml:space="preserve">SEGUNDO: </w:t>
      </w:r>
      <w:r w:rsidRPr="00FA096A">
        <w:rPr>
          <w:rFonts w:asciiTheme="minorHAnsi" w:hAnsiTheme="minorHAnsi" w:cstheme="minorHAnsi"/>
          <w:sz w:val="22"/>
          <w:szCs w:val="22"/>
        </w:rPr>
        <w:t xml:space="preserve">El cedente declara que es titular exclusivo de todos los derechos patrimoniales sobre el contenido, y que tienes los derechos o las pertinentes autorizaciones para el uso de citas o fragmentos de otras obras incluidas en él. </w:t>
      </w: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A096A">
        <w:rPr>
          <w:rFonts w:asciiTheme="minorHAnsi" w:hAnsiTheme="minorHAnsi" w:cstheme="minorHAnsi"/>
          <w:sz w:val="22"/>
          <w:szCs w:val="22"/>
        </w:rPr>
        <w:t xml:space="preserve">El cedente también declara que no existe juicio, litigio o reclamo alguno pendiente respecto de su obra, liberando expresamente de cualquier responsabilidad ulterior al Compilador y al Editor por cualquier infracción legal, reglamentaria o contractual que eventualmente cometa o hubiere </w:t>
      </w:r>
      <w:r w:rsidRPr="00FA096A">
        <w:rPr>
          <w:rFonts w:asciiTheme="minorHAnsi" w:hAnsiTheme="minorHAnsi" w:cstheme="minorHAnsi"/>
          <w:sz w:val="22"/>
          <w:szCs w:val="22"/>
        </w:rPr>
        <w:lastRenderedPageBreak/>
        <w:t xml:space="preserve">cometido en relación a la publicación del artículo de mi autoría, que será parte del libro arriba mencionado. </w:t>
      </w: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A096A">
        <w:rPr>
          <w:rFonts w:asciiTheme="minorHAnsi" w:hAnsiTheme="minorHAnsi" w:cstheme="minorHAnsi"/>
          <w:b/>
          <w:bCs/>
          <w:sz w:val="22"/>
          <w:szCs w:val="22"/>
        </w:rPr>
        <w:t xml:space="preserve">TERCERO: </w:t>
      </w:r>
      <w:r w:rsidRPr="00FA096A">
        <w:rPr>
          <w:rFonts w:asciiTheme="minorHAnsi" w:hAnsiTheme="minorHAnsi" w:cstheme="minorHAnsi"/>
          <w:sz w:val="22"/>
          <w:szCs w:val="22"/>
        </w:rPr>
        <w:t xml:space="preserve">Por el presente acto, el cedente cede y transfiere a la cesionaria, en forma exclusiva todos los derechos patrimoniales sobre el contenido. La presente cesión es total, no estando sujeta a ninguna condición ni limitación, ni modalidad, ni geográfica ni de ninguna especie, de manera tal que la cesionaria pasa a ser la titular absoluta y exclusiva de los derechos de autor sobre el contenido.- En tal sentido, la cesionaria adquiere los derechos de publicar las obras mediante su edición, grabación, emisión radiofónica o de televisión, difusión o redifusión por cable o por Internet, representación, ejecución, lectura, recitación exhibición y en general, cualquier otro medio de comunicación al público, actualmente conocido o que se conozca en el futuro; derecho de reproducirlas por cualquier procedimiento; derecho de adaptarlas a otro género, o utilizarla en cualquier otra forma que entrañe una variación, adaptación o su transformación, incluida la traducción; de sincronización en películas, </w:t>
      </w:r>
      <w:proofErr w:type="spellStart"/>
      <w:r w:rsidRPr="00FA096A">
        <w:rPr>
          <w:rFonts w:asciiTheme="minorHAnsi" w:hAnsiTheme="minorHAnsi" w:cstheme="minorHAnsi"/>
          <w:sz w:val="22"/>
          <w:szCs w:val="22"/>
        </w:rPr>
        <w:t>videogramas</w:t>
      </w:r>
      <w:proofErr w:type="spellEnd"/>
      <w:r w:rsidRPr="00FA096A">
        <w:rPr>
          <w:rFonts w:asciiTheme="minorHAnsi" w:hAnsiTheme="minorHAnsi" w:cstheme="minorHAnsi"/>
          <w:sz w:val="22"/>
          <w:szCs w:val="22"/>
        </w:rPr>
        <w:t xml:space="preserve"> y demás material audiovisual; el derecho de ejecutar las obras públicamente mediante la emisión por radio o televisión, discos fonográficos, películas cinematográficas, cintas magnetofónicas, CD-ROM, DVD, discos duros de computadora, u otro soporte material o electrónico o digital, apto para ser utilizados en aparatos reproductores de sonido y voces, con o sin imágenes, o por cualquier otro medio o procedimiento y, en general, demás derechos patrimoniales reconocidos y protegidos por la legislación chilena, actual o futura, y por los tratados internacionales suscritos por Chile en materia de propiedad intelectual, actuales o futuros. </w:t>
      </w:r>
      <w:r w:rsidRPr="00FA096A">
        <w:rPr>
          <w:rFonts w:asciiTheme="minorHAnsi" w:hAnsiTheme="minorHAnsi" w:cstheme="minorHAnsi"/>
          <w:b/>
          <w:bCs/>
          <w:sz w:val="22"/>
          <w:szCs w:val="22"/>
        </w:rPr>
        <w:t xml:space="preserve">La presente cesión incluye especialmente el derecho y autorización a publicar en Coedición con la Editorial que el cesionario estime pertinente. </w:t>
      </w: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A096A">
        <w:rPr>
          <w:rFonts w:asciiTheme="minorHAnsi" w:hAnsiTheme="minorHAnsi" w:cstheme="minorHAnsi"/>
          <w:b/>
          <w:bCs/>
          <w:sz w:val="22"/>
          <w:szCs w:val="22"/>
        </w:rPr>
        <w:t xml:space="preserve">CUARTO: </w:t>
      </w:r>
      <w:r w:rsidRPr="00FA096A">
        <w:rPr>
          <w:rFonts w:asciiTheme="minorHAnsi" w:hAnsiTheme="minorHAnsi" w:cstheme="minorHAnsi"/>
          <w:sz w:val="22"/>
          <w:szCs w:val="22"/>
        </w:rPr>
        <w:t xml:space="preserve">La cesionaria podrá proceder a realizar las adaptaciones, arreglos y modificaciones que estime conveniente para la difusión de las obras en </w:t>
      </w:r>
      <w:proofErr w:type="gramStart"/>
      <w:r w:rsidRPr="00FA096A">
        <w:rPr>
          <w:rFonts w:asciiTheme="minorHAnsi" w:hAnsiTheme="minorHAnsi" w:cstheme="minorHAnsi"/>
          <w:sz w:val="22"/>
          <w:szCs w:val="22"/>
        </w:rPr>
        <w:t>forma íntegra o fragmentadas</w:t>
      </w:r>
      <w:proofErr w:type="gramEnd"/>
      <w:r w:rsidRPr="00FA096A">
        <w:rPr>
          <w:rFonts w:asciiTheme="minorHAnsi" w:hAnsiTheme="minorHAnsi" w:cstheme="minorHAnsi"/>
          <w:sz w:val="22"/>
          <w:szCs w:val="22"/>
        </w:rPr>
        <w:t xml:space="preserve">. Las obras que se mencionan en la cláusula primera no tiene el carácter de inéditas e inconclusas y en tal sentido los derechos patrimoniales del cedente son transferidos a la cesionaria, en caso contrario, el cedente se hace responsable de toda perjuicio o daño obligándose al saneamiento en conformidad a la ley. </w:t>
      </w: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A096A">
        <w:rPr>
          <w:rFonts w:asciiTheme="minorHAnsi" w:hAnsiTheme="minorHAnsi" w:cstheme="minorHAnsi"/>
          <w:b/>
          <w:bCs/>
          <w:sz w:val="22"/>
          <w:szCs w:val="22"/>
        </w:rPr>
        <w:t xml:space="preserve">QUINTO: </w:t>
      </w:r>
      <w:r w:rsidRPr="00FA096A">
        <w:rPr>
          <w:rFonts w:asciiTheme="minorHAnsi" w:hAnsiTheme="minorHAnsi" w:cstheme="minorHAnsi"/>
          <w:sz w:val="22"/>
          <w:szCs w:val="22"/>
        </w:rPr>
        <w:t xml:space="preserve">La cesionaria de los derechos patrimoniales sobre las obras indicadas en la cláusula primera, goza de la facultad exclusiva de autorizar o prohibir la utilización de las obras y de cobrar y percibir todo derecho y demás ingresos que produzca la explotación de las mismas obras en todo el mundo, conforme a la cláusula tercera del presente acto. Sin perjuicio de ello, la Universidad se compromete a compartir con el cedente los beneficios económicos que obtenga con razón de la explotación comercial de la obra, </w:t>
      </w:r>
      <w:r w:rsidRPr="00FA096A">
        <w:rPr>
          <w:rFonts w:asciiTheme="minorHAnsi" w:hAnsiTheme="minorHAnsi" w:cstheme="minorHAnsi"/>
          <w:b/>
          <w:bCs/>
          <w:sz w:val="22"/>
          <w:szCs w:val="22"/>
        </w:rPr>
        <w:t xml:space="preserve">en los porcentajes y términos que establezca la Política de Propiedad Intelectual de la Universidad Andrés Bello que se encuentre vigente. </w:t>
      </w: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A096A">
        <w:rPr>
          <w:rFonts w:asciiTheme="minorHAnsi" w:hAnsiTheme="minorHAnsi" w:cstheme="minorHAnsi"/>
          <w:b/>
          <w:bCs/>
          <w:sz w:val="22"/>
          <w:szCs w:val="22"/>
        </w:rPr>
        <w:t xml:space="preserve">SEXTO: </w:t>
      </w:r>
      <w:r w:rsidRPr="00FA096A">
        <w:rPr>
          <w:rFonts w:asciiTheme="minorHAnsi" w:hAnsiTheme="minorHAnsi" w:cstheme="minorHAnsi"/>
          <w:sz w:val="22"/>
          <w:szCs w:val="22"/>
        </w:rPr>
        <w:t xml:space="preserve">Todas las controversias, dudas o dificultades que se produzcan entre las partes por el cumplimiento del presente contrato y que digan relación con la interpretación, aplicación, cumplimiento, eficacia, ineficacia o inteligencia del presente contrato, serán resueltas por los Tribunales Ordinarios de Justicia, de la comuna y ciudad de Santiago, prorrogándole ambas partes expresa competencia, conforme se establece en la cláusula octava. </w:t>
      </w: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A096A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SEPTIMO: </w:t>
      </w:r>
      <w:r w:rsidRPr="00FA096A">
        <w:rPr>
          <w:rFonts w:asciiTheme="minorHAnsi" w:hAnsiTheme="minorHAnsi" w:cstheme="minorHAnsi"/>
          <w:sz w:val="22"/>
          <w:szCs w:val="22"/>
        </w:rPr>
        <w:t xml:space="preserve">Las partes declaran y garantizan cumplir con el Código de Ética para proveedores publicado en www.unab.cl y la normativa aplicable a la ley 20.393 de fecha 2 de Diciembre de 2009, que establece la Responsabilidad Penal de las Personas Jurídicas en los delitos de Lavado de Activos, Financiamiento del Terrorismo, Cohecho y Receptación. Junto con lo anterior, las partes se comprometen a cumplir con el Modelo de Prevención de Delitos vigente de la Universidad Andrés Bello y a denunciar los hechos o actividades sospechosas que lleguen a su conocimiento a través de los canales oficiales de denuncia establecidos. </w:t>
      </w:r>
      <w:r w:rsidRPr="00FA096A">
        <w:rPr>
          <w:rFonts w:asciiTheme="minorHAnsi" w:hAnsiTheme="minorHAnsi" w:cstheme="minorHAnsi"/>
          <w:b/>
          <w:bCs/>
          <w:sz w:val="22"/>
          <w:szCs w:val="22"/>
        </w:rPr>
        <w:t xml:space="preserve">OCTAVO: </w:t>
      </w:r>
      <w:r w:rsidRPr="00FA096A">
        <w:rPr>
          <w:rFonts w:asciiTheme="minorHAnsi" w:hAnsiTheme="minorHAnsi" w:cstheme="minorHAnsi"/>
          <w:sz w:val="22"/>
          <w:szCs w:val="22"/>
        </w:rPr>
        <w:t xml:space="preserve">Para todos los efectos legales emanados del presente contrato, las partes fijan domicilio especial en la comuna y ciudad de Santiago, y prorrogan competencia a sus tribunales. </w:t>
      </w: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A096A">
        <w:rPr>
          <w:rFonts w:asciiTheme="minorHAnsi" w:hAnsiTheme="minorHAnsi" w:cstheme="minorHAnsi"/>
          <w:b/>
          <w:bCs/>
          <w:sz w:val="22"/>
          <w:szCs w:val="22"/>
        </w:rPr>
        <w:t xml:space="preserve">NOVENO: </w:t>
      </w:r>
      <w:r w:rsidRPr="00FA096A">
        <w:rPr>
          <w:rFonts w:asciiTheme="minorHAnsi" w:hAnsiTheme="minorHAnsi" w:cstheme="minorHAnsi"/>
          <w:sz w:val="22"/>
          <w:szCs w:val="22"/>
        </w:rPr>
        <w:t xml:space="preserve">Las partes facultan al portador de copia autorizada del presente contrato para requerir las inscripciones y registros que procedan. </w:t>
      </w: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A096A">
        <w:rPr>
          <w:rFonts w:asciiTheme="minorHAnsi" w:hAnsiTheme="minorHAnsi" w:cstheme="minorHAnsi"/>
          <w:b/>
          <w:bCs/>
          <w:sz w:val="22"/>
          <w:szCs w:val="22"/>
        </w:rPr>
        <w:t xml:space="preserve">DÉCIMO: </w:t>
      </w:r>
      <w:r w:rsidRPr="00FA096A">
        <w:rPr>
          <w:rFonts w:asciiTheme="minorHAnsi" w:hAnsiTheme="minorHAnsi" w:cstheme="minorHAnsi"/>
          <w:sz w:val="22"/>
          <w:szCs w:val="22"/>
        </w:rPr>
        <w:t xml:space="preserve">El presente instrumento se extiende en tres ejemplares, del mismo tenor y fecha, quedando uno en poder de El cedente y dos en poder de la cesionaria. </w:t>
      </w: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A096A">
        <w:rPr>
          <w:rFonts w:asciiTheme="minorHAnsi" w:hAnsiTheme="minorHAnsi" w:cstheme="minorHAnsi"/>
          <w:sz w:val="22"/>
          <w:szCs w:val="22"/>
        </w:rPr>
        <w:t xml:space="preserve">------------------------ </w:t>
      </w: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A096A">
        <w:rPr>
          <w:rFonts w:asciiTheme="minorHAnsi" w:hAnsiTheme="minorHAnsi" w:cstheme="minorHAnsi"/>
          <w:sz w:val="22"/>
          <w:szCs w:val="22"/>
        </w:rPr>
        <w:t>Nombre Apellidos (</w:t>
      </w:r>
      <w:r w:rsidRPr="00FA096A">
        <w:rPr>
          <w:rFonts w:asciiTheme="minorHAnsi" w:hAnsiTheme="minorHAnsi" w:cstheme="minorHAnsi"/>
          <w:b/>
          <w:bCs/>
          <w:sz w:val="22"/>
          <w:szCs w:val="22"/>
        </w:rPr>
        <w:t>Cedente</w:t>
      </w:r>
      <w:r w:rsidRPr="00FA096A">
        <w:rPr>
          <w:rFonts w:asciiTheme="minorHAnsi" w:hAnsiTheme="minorHAnsi" w:cstheme="minorHAnsi"/>
          <w:sz w:val="22"/>
          <w:szCs w:val="22"/>
        </w:rPr>
        <w:t xml:space="preserve">) </w:t>
      </w: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A096A">
        <w:rPr>
          <w:rFonts w:asciiTheme="minorHAnsi" w:hAnsiTheme="minorHAnsi" w:cstheme="minorHAnsi"/>
          <w:sz w:val="22"/>
          <w:szCs w:val="22"/>
        </w:rPr>
        <w:t>_______________</w:t>
      </w: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A096A">
        <w:rPr>
          <w:rFonts w:asciiTheme="minorHAnsi" w:hAnsiTheme="minorHAnsi" w:cstheme="minorHAnsi"/>
          <w:sz w:val="22"/>
          <w:szCs w:val="22"/>
        </w:rPr>
        <w:t>Firma Cedente</w:t>
      </w: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A096A">
        <w:rPr>
          <w:rFonts w:asciiTheme="minorHAnsi" w:hAnsiTheme="minorHAnsi" w:cstheme="minorHAnsi"/>
          <w:sz w:val="22"/>
          <w:szCs w:val="22"/>
        </w:rPr>
        <w:t xml:space="preserve">------------------------ </w:t>
      </w: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A096A">
        <w:rPr>
          <w:rFonts w:asciiTheme="minorHAnsi" w:hAnsiTheme="minorHAnsi" w:cstheme="minorHAnsi"/>
          <w:sz w:val="22"/>
          <w:szCs w:val="22"/>
        </w:rPr>
        <w:t xml:space="preserve">Domicilio (Cedente) </w:t>
      </w: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A096A">
        <w:rPr>
          <w:rFonts w:asciiTheme="minorHAnsi" w:hAnsiTheme="minorHAnsi" w:cstheme="minorHAnsi"/>
          <w:sz w:val="22"/>
          <w:szCs w:val="22"/>
        </w:rPr>
        <w:t xml:space="preserve">------------------------ </w:t>
      </w: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A096A">
        <w:rPr>
          <w:rFonts w:asciiTheme="minorHAnsi" w:hAnsiTheme="minorHAnsi" w:cstheme="minorHAnsi"/>
          <w:sz w:val="22"/>
          <w:szCs w:val="22"/>
        </w:rPr>
        <w:t xml:space="preserve">Raúl Peralta San Martín </w:t>
      </w: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A096A">
        <w:rPr>
          <w:rFonts w:asciiTheme="minorHAnsi" w:hAnsiTheme="minorHAnsi" w:cstheme="minorHAnsi"/>
          <w:sz w:val="22"/>
          <w:szCs w:val="22"/>
        </w:rPr>
        <w:t xml:space="preserve">UNAB </w:t>
      </w: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A096A">
        <w:rPr>
          <w:rFonts w:asciiTheme="minorHAnsi" w:hAnsiTheme="minorHAnsi" w:cstheme="minorHAnsi"/>
          <w:noProof/>
          <w:sz w:val="22"/>
          <w:szCs w:val="22"/>
          <w:lang w:eastAsia="es-C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6349</wp:posOffset>
                </wp:positionV>
                <wp:extent cx="1285875" cy="0"/>
                <wp:effectExtent l="0" t="0" r="28575" b="1905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0F72E59" id="Conector recto 3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.5pt" to="101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">
                <o:lock v:ext="edit" shapetype="f"/>
                <w10:wrap anchorx="margin"/>
              </v:line>
            </w:pict>
          </mc:Fallback>
        </mc:AlternateContent>
      </w:r>
      <w:r w:rsidRPr="00FA096A">
        <w:rPr>
          <w:rFonts w:asciiTheme="minorHAnsi" w:hAnsiTheme="minorHAnsi" w:cstheme="minorHAnsi"/>
          <w:sz w:val="22"/>
          <w:szCs w:val="22"/>
        </w:rPr>
        <w:t xml:space="preserve">Danilo Astorga Orellana </w:t>
      </w: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A096A">
        <w:rPr>
          <w:rFonts w:asciiTheme="minorHAnsi" w:hAnsiTheme="minorHAnsi" w:cstheme="minorHAnsi"/>
          <w:sz w:val="22"/>
          <w:szCs w:val="22"/>
        </w:rPr>
        <w:t xml:space="preserve">UNAB </w:t>
      </w:r>
      <w:bookmarkStart w:id="0" w:name="_GoBack"/>
      <w:bookmarkEnd w:id="0"/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A096A">
        <w:rPr>
          <w:rFonts w:asciiTheme="minorHAnsi" w:hAnsiTheme="minorHAnsi" w:cstheme="minorHAnsi"/>
          <w:noProof/>
          <w:sz w:val="22"/>
          <w:szCs w:val="22"/>
          <w:lang w:eastAsia="es-C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173989</wp:posOffset>
                </wp:positionV>
                <wp:extent cx="1285875" cy="0"/>
                <wp:effectExtent l="0" t="0" r="28575" b="1905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38BB122" id="Conector recto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1pt,13.7pt" to="102.3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">
                <o:lock v:ext="edit" shapetype="f"/>
              </v:line>
            </w:pict>
          </mc:Fallback>
        </mc:AlternateContent>
      </w:r>
      <w:proofErr w:type="gramStart"/>
      <w:r w:rsidRPr="00FA096A">
        <w:rPr>
          <w:rFonts w:asciiTheme="minorHAnsi" w:hAnsiTheme="minorHAnsi" w:cstheme="minorHAnsi"/>
          <w:sz w:val="22"/>
          <w:szCs w:val="22"/>
          <w:highlight w:val="yellow"/>
        </w:rPr>
        <w:t>xx</w:t>
      </w:r>
      <w:proofErr w:type="gramEnd"/>
      <w:r w:rsidRPr="00FA096A">
        <w:rPr>
          <w:rFonts w:asciiTheme="minorHAnsi" w:hAnsiTheme="minorHAnsi" w:cstheme="minorHAnsi"/>
          <w:sz w:val="22"/>
          <w:szCs w:val="22"/>
          <w:highlight w:val="yellow"/>
        </w:rPr>
        <w:t xml:space="preserve"> / xx / 20</w:t>
      </w:r>
      <w:r w:rsidRPr="00FA096A">
        <w:rPr>
          <w:rFonts w:asciiTheme="minorHAnsi" w:hAnsiTheme="minorHAnsi" w:cstheme="minorHAnsi"/>
          <w:sz w:val="22"/>
          <w:szCs w:val="22"/>
        </w:rPr>
        <w:t>2</w:t>
      </w:r>
      <w:r w:rsidR="00DD7C49">
        <w:rPr>
          <w:rFonts w:asciiTheme="minorHAnsi" w:hAnsiTheme="minorHAnsi" w:cstheme="minorHAnsi"/>
          <w:sz w:val="22"/>
          <w:szCs w:val="22"/>
        </w:rPr>
        <w:t>4</w:t>
      </w:r>
    </w:p>
    <w:p w:rsidR="00360800" w:rsidRPr="00FA096A" w:rsidRDefault="00360800" w:rsidP="00360800">
      <w:pPr>
        <w:jc w:val="both"/>
        <w:rPr>
          <w:rFonts w:asciiTheme="minorHAnsi" w:hAnsiTheme="minorHAnsi" w:cstheme="minorHAnsi"/>
          <w:sz w:val="22"/>
          <w:szCs w:val="22"/>
        </w:rPr>
      </w:pPr>
      <w:r w:rsidRPr="00FA096A">
        <w:rPr>
          <w:rFonts w:asciiTheme="minorHAnsi" w:hAnsiTheme="minorHAnsi" w:cstheme="minorHAnsi"/>
          <w:sz w:val="22"/>
          <w:szCs w:val="22"/>
        </w:rPr>
        <w:t>Fecha</w:t>
      </w:r>
    </w:p>
    <w:p w:rsidR="00360800" w:rsidRPr="00FA096A" w:rsidRDefault="00360800" w:rsidP="0036080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:rsidR="00360800" w:rsidRDefault="00360800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br w:type="page"/>
      </w:r>
    </w:p>
    <w:p w:rsidR="00360800" w:rsidRPr="00FA096A" w:rsidRDefault="00360800" w:rsidP="0036080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:rsidR="00360800" w:rsidRPr="00FA096A" w:rsidRDefault="00360800" w:rsidP="00360800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:rsidR="00360800" w:rsidRPr="00FA096A" w:rsidRDefault="00360800" w:rsidP="00360800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FA096A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CESIÓN DE DERECHOS PARA PUBLICACIÓN DE LIBRO</w:t>
      </w:r>
    </w:p>
    <w:p w:rsidR="00360800" w:rsidRPr="00FA096A" w:rsidRDefault="00360800" w:rsidP="00360800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FA096A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(Formato del registro de propiedad intelectual)</w:t>
      </w:r>
    </w:p>
    <w:p w:rsidR="00360800" w:rsidRPr="00FA096A" w:rsidRDefault="00360800" w:rsidP="00360800">
      <w:pPr>
        <w:tabs>
          <w:tab w:val="left" w:pos="980"/>
        </w:tabs>
        <w:spacing w:line="0" w:lineRule="atLeast"/>
        <w:rPr>
          <w:rFonts w:asciiTheme="minorHAnsi" w:eastAsia="Symbol" w:hAnsiTheme="minorHAnsi" w:cstheme="minorHAnsi"/>
          <w:color w:val="FF0000"/>
          <w:sz w:val="22"/>
          <w:szCs w:val="22"/>
        </w:rPr>
      </w:pPr>
    </w:p>
    <w:p w:rsidR="00360800" w:rsidRPr="00FA096A" w:rsidRDefault="00360800" w:rsidP="00360800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  <w:bookmarkStart w:id="1" w:name="page2"/>
      <w:bookmarkEnd w:id="1"/>
    </w:p>
    <w:p w:rsidR="00360800" w:rsidRPr="00FA096A" w:rsidRDefault="00360800" w:rsidP="003608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096A">
        <w:rPr>
          <w:rFonts w:asciiTheme="minorHAnsi" w:hAnsiTheme="minorHAnsi" w:cstheme="minorHAnsi"/>
          <w:sz w:val="22"/>
          <w:szCs w:val="22"/>
        </w:rPr>
        <w:t xml:space="preserve">“Yo XXX (nombre completo), Run XXX, autorizo a XX </w:t>
      </w:r>
      <w:proofErr w:type="spellStart"/>
      <w:r w:rsidRPr="00FA096A">
        <w:rPr>
          <w:rFonts w:asciiTheme="minorHAnsi" w:hAnsiTheme="minorHAnsi" w:cstheme="minorHAnsi"/>
          <w:sz w:val="22"/>
          <w:szCs w:val="22"/>
        </w:rPr>
        <w:t>XX</w:t>
      </w:r>
      <w:proofErr w:type="spellEnd"/>
      <w:r w:rsidRPr="00FA09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A096A">
        <w:rPr>
          <w:rFonts w:asciiTheme="minorHAnsi" w:hAnsiTheme="minorHAnsi" w:cstheme="minorHAnsi"/>
          <w:sz w:val="22"/>
          <w:szCs w:val="22"/>
        </w:rPr>
        <w:t>XX</w:t>
      </w:r>
      <w:proofErr w:type="spellEnd"/>
      <w:r w:rsidRPr="00FA096A">
        <w:rPr>
          <w:rFonts w:asciiTheme="minorHAnsi" w:hAnsiTheme="minorHAnsi" w:cstheme="minorHAnsi"/>
          <w:sz w:val="22"/>
          <w:szCs w:val="22"/>
        </w:rPr>
        <w:t xml:space="preserve"> (nombre completo), Run XXX a incluir el texto que aparecen en la obra denominada “XXXXX” (nombre exacto de la obra) del cual soy el titular de todos los derechos de autor. Además autorizo a traducir el texto que aparecen en la obra mencionada y ser inscrita a sus nombres en el Departamento de Derechos Intelectuales. Esta autorización en ningún caso reviste el carácter de una Cesión de Derechos, sino sólo una autorización de uso de obra y de traducción.”</w:t>
      </w:r>
    </w:p>
    <w:p w:rsidR="00360800" w:rsidRPr="00FA096A" w:rsidRDefault="00360800" w:rsidP="003608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A096A">
        <w:rPr>
          <w:rFonts w:asciiTheme="minorHAnsi" w:hAnsiTheme="minorHAnsi" w:cstheme="minorHAnsi"/>
          <w:sz w:val="22"/>
          <w:szCs w:val="22"/>
        </w:rPr>
        <w:t>_______________</w:t>
      </w:r>
    </w:p>
    <w:p w:rsidR="00360800" w:rsidRPr="00FA096A" w:rsidRDefault="00360800" w:rsidP="0036080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es-ES" w:eastAsia="es-ES"/>
        </w:rPr>
      </w:pPr>
      <w:r w:rsidRPr="00FA096A">
        <w:rPr>
          <w:rFonts w:asciiTheme="minorHAnsi" w:hAnsiTheme="minorHAnsi" w:cstheme="minorHAnsi"/>
          <w:color w:val="auto"/>
          <w:sz w:val="22"/>
          <w:szCs w:val="22"/>
          <w:lang w:val="es-ES" w:eastAsia="es-ES"/>
        </w:rPr>
        <w:t>Firma Cedente</w:t>
      </w:r>
    </w:p>
    <w:p w:rsidR="00360800" w:rsidRPr="00FA096A" w:rsidRDefault="00360800" w:rsidP="003608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60800" w:rsidRPr="00FA096A" w:rsidRDefault="00360800" w:rsidP="003608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60800" w:rsidRPr="00FA096A" w:rsidRDefault="00360800" w:rsidP="003608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096A">
        <w:rPr>
          <w:rFonts w:asciiTheme="minorHAnsi" w:hAnsiTheme="minorHAnsi" w:cstheme="minorHAnsi"/>
          <w:sz w:val="22"/>
          <w:szCs w:val="22"/>
        </w:rPr>
        <w:t>Fecha, ______ de __________ del 2022</w:t>
      </w:r>
    </w:p>
    <w:p w:rsidR="00360800" w:rsidRPr="00FA096A" w:rsidRDefault="00360800" w:rsidP="00360800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360800" w:rsidRPr="00FA096A" w:rsidRDefault="00360800" w:rsidP="00360800">
      <w:pPr>
        <w:spacing w:line="1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1D7F1C" w:rsidRPr="00360800" w:rsidRDefault="001D7F1C" w:rsidP="00360800"/>
    <w:sectPr w:rsidR="001D7F1C" w:rsidRPr="0036080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163" w:rsidRDefault="00866163" w:rsidP="00866163">
      <w:r>
        <w:separator/>
      </w:r>
    </w:p>
  </w:endnote>
  <w:endnote w:type="continuationSeparator" w:id="0">
    <w:p w:rsidR="00866163" w:rsidRDefault="00866163" w:rsidP="0086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163" w:rsidRPr="007F42C2" w:rsidRDefault="00866163" w:rsidP="00866163">
    <w:pPr>
      <w:pStyle w:val="Piedepgina"/>
      <w:jc w:val="center"/>
      <w:rPr>
        <w:rFonts w:ascii="Arial Narrow" w:hAnsi="Arial Narrow"/>
        <w:b/>
        <w:sz w:val="12"/>
        <w:szCs w:val="12"/>
      </w:rPr>
    </w:pPr>
    <w:r w:rsidRPr="007F42C2">
      <w:rPr>
        <w:rFonts w:ascii="Arial Narrow" w:hAnsi="Arial Narrow"/>
        <w:b/>
        <w:sz w:val="12"/>
        <w:szCs w:val="12"/>
      </w:rPr>
      <w:t xml:space="preserve">DISEÑO DEL CONGRESO ES PROPIEDAD INTELECTUAL: COMITÉ EJECUTIVO DEL </w:t>
    </w:r>
    <w:r>
      <w:rPr>
        <w:rFonts w:ascii="Arial Narrow" w:hAnsi="Arial Narrow"/>
        <w:b/>
        <w:sz w:val="12"/>
        <w:szCs w:val="12"/>
      </w:rPr>
      <w:t>I</w:t>
    </w:r>
    <w:r w:rsidR="004754EE">
      <w:rPr>
        <w:rFonts w:ascii="Arial Narrow" w:hAnsi="Arial Narrow"/>
        <w:b/>
        <w:sz w:val="12"/>
        <w:szCs w:val="12"/>
      </w:rPr>
      <w:t>V</w:t>
    </w:r>
    <w:r>
      <w:rPr>
        <w:rFonts w:ascii="Arial Narrow" w:hAnsi="Arial Narrow"/>
        <w:b/>
        <w:sz w:val="12"/>
        <w:szCs w:val="12"/>
      </w:rPr>
      <w:t xml:space="preserve"> </w:t>
    </w:r>
    <w:r w:rsidRPr="007F42C2">
      <w:rPr>
        <w:rFonts w:ascii="Arial Narrow" w:hAnsi="Arial Narrow"/>
        <w:b/>
        <w:sz w:val="12"/>
        <w:szCs w:val="12"/>
      </w:rPr>
      <w:t xml:space="preserve">CONGRESO </w:t>
    </w:r>
    <w:r>
      <w:rPr>
        <w:rFonts w:ascii="Arial Narrow" w:hAnsi="Arial Narrow"/>
        <w:b/>
        <w:sz w:val="12"/>
        <w:szCs w:val="12"/>
      </w:rPr>
      <w:t xml:space="preserve">INTERNACIONAL DE </w:t>
    </w:r>
    <w:r w:rsidR="004754EE">
      <w:rPr>
        <w:rFonts w:ascii="Arial Narrow" w:hAnsi="Arial Narrow"/>
        <w:b/>
        <w:sz w:val="12"/>
        <w:szCs w:val="12"/>
      </w:rPr>
      <w:t>DIDÁCTICA 2024</w:t>
    </w:r>
  </w:p>
  <w:p w:rsidR="00866163" w:rsidRDefault="008661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163" w:rsidRDefault="00866163" w:rsidP="00866163">
      <w:r>
        <w:separator/>
      </w:r>
    </w:p>
  </w:footnote>
  <w:footnote w:type="continuationSeparator" w:id="0">
    <w:p w:rsidR="00866163" w:rsidRDefault="00866163" w:rsidP="00866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163" w:rsidRDefault="00866163" w:rsidP="00866163">
    <w:pPr>
      <w:autoSpaceDE w:val="0"/>
      <w:autoSpaceDN w:val="0"/>
      <w:adjustRightInd w:val="0"/>
      <w:jc w:val="center"/>
      <w:rPr>
        <w:rFonts w:cs="Calibri"/>
        <w:b/>
        <w:bCs/>
        <w:color w:val="000000"/>
        <w:sz w:val="12"/>
        <w:szCs w:val="12"/>
      </w:rPr>
    </w:pPr>
    <w:r>
      <w:rPr>
        <w:rFonts w:cs="Calibri"/>
        <w:b/>
        <w:bCs/>
        <w:noProof/>
        <w:color w:val="000000"/>
        <w:sz w:val="12"/>
        <w:szCs w:val="12"/>
        <w:lang w:val="es-CL"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3562985</wp:posOffset>
          </wp:positionH>
          <wp:positionV relativeFrom="page">
            <wp:posOffset>297180</wp:posOffset>
          </wp:positionV>
          <wp:extent cx="646430" cy="838200"/>
          <wp:effectExtent l="0" t="0" r="127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6163" w:rsidRDefault="00866163" w:rsidP="00866163">
    <w:pPr>
      <w:autoSpaceDE w:val="0"/>
      <w:autoSpaceDN w:val="0"/>
      <w:adjustRightInd w:val="0"/>
      <w:jc w:val="center"/>
      <w:rPr>
        <w:rFonts w:cs="Calibri"/>
        <w:b/>
        <w:bCs/>
        <w:color w:val="000000"/>
        <w:sz w:val="12"/>
        <w:szCs w:val="12"/>
      </w:rPr>
    </w:pPr>
  </w:p>
  <w:p w:rsidR="00866163" w:rsidRDefault="00866163" w:rsidP="00866163">
    <w:pPr>
      <w:autoSpaceDE w:val="0"/>
      <w:autoSpaceDN w:val="0"/>
      <w:adjustRightInd w:val="0"/>
      <w:jc w:val="center"/>
      <w:rPr>
        <w:rFonts w:cs="Calibri"/>
        <w:b/>
        <w:bCs/>
        <w:color w:val="000000"/>
        <w:sz w:val="12"/>
        <w:szCs w:val="12"/>
      </w:rPr>
    </w:pPr>
  </w:p>
  <w:p w:rsidR="00866163" w:rsidRDefault="00866163" w:rsidP="00866163">
    <w:pPr>
      <w:autoSpaceDE w:val="0"/>
      <w:autoSpaceDN w:val="0"/>
      <w:adjustRightInd w:val="0"/>
      <w:jc w:val="center"/>
      <w:rPr>
        <w:rFonts w:cs="Calibri"/>
        <w:b/>
        <w:bCs/>
        <w:color w:val="000000"/>
        <w:sz w:val="12"/>
        <w:szCs w:val="12"/>
      </w:rPr>
    </w:pPr>
  </w:p>
  <w:p w:rsidR="00866163" w:rsidRDefault="00866163" w:rsidP="00866163">
    <w:pPr>
      <w:autoSpaceDE w:val="0"/>
      <w:autoSpaceDN w:val="0"/>
      <w:adjustRightInd w:val="0"/>
      <w:jc w:val="center"/>
      <w:rPr>
        <w:rFonts w:cs="Calibri"/>
        <w:b/>
        <w:bCs/>
        <w:color w:val="000000"/>
        <w:sz w:val="12"/>
        <w:szCs w:val="12"/>
      </w:rPr>
    </w:pPr>
  </w:p>
  <w:p w:rsidR="00866163" w:rsidRDefault="00866163" w:rsidP="00866163">
    <w:pPr>
      <w:autoSpaceDE w:val="0"/>
      <w:autoSpaceDN w:val="0"/>
      <w:adjustRightInd w:val="0"/>
      <w:jc w:val="center"/>
      <w:rPr>
        <w:rFonts w:cs="Calibri"/>
        <w:b/>
        <w:bCs/>
        <w:color w:val="000000"/>
        <w:sz w:val="12"/>
        <w:szCs w:val="12"/>
      </w:rPr>
    </w:pPr>
  </w:p>
  <w:p w:rsidR="00866163" w:rsidRDefault="00866163" w:rsidP="00866163">
    <w:pPr>
      <w:autoSpaceDE w:val="0"/>
      <w:autoSpaceDN w:val="0"/>
      <w:adjustRightInd w:val="0"/>
      <w:jc w:val="center"/>
      <w:rPr>
        <w:rFonts w:cs="Calibri"/>
        <w:b/>
        <w:bCs/>
        <w:color w:val="000000"/>
        <w:sz w:val="12"/>
        <w:szCs w:val="12"/>
      </w:rPr>
    </w:pPr>
  </w:p>
  <w:p w:rsidR="00866163" w:rsidRDefault="00866163" w:rsidP="00866163">
    <w:pPr>
      <w:autoSpaceDE w:val="0"/>
      <w:autoSpaceDN w:val="0"/>
      <w:adjustRightInd w:val="0"/>
      <w:jc w:val="center"/>
      <w:rPr>
        <w:rFonts w:cs="Calibri"/>
        <w:b/>
        <w:bCs/>
        <w:color w:val="000000"/>
        <w:sz w:val="12"/>
        <w:szCs w:val="12"/>
      </w:rPr>
    </w:pPr>
  </w:p>
  <w:p w:rsidR="00866163" w:rsidRDefault="00866163" w:rsidP="00866163">
    <w:pPr>
      <w:autoSpaceDE w:val="0"/>
      <w:autoSpaceDN w:val="0"/>
      <w:adjustRightInd w:val="0"/>
      <w:jc w:val="center"/>
      <w:rPr>
        <w:rFonts w:cs="Calibri"/>
        <w:b/>
        <w:bCs/>
        <w:color w:val="000000"/>
        <w:sz w:val="12"/>
        <w:szCs w:val="12"/>
      </w:rPr>
    </w:pPr>
    <w:r>
      <w:rPr>
        <w:rFonts w:cs="Calibri"/>
        <w:b/>
        <w:bCs/>
        <w:color w:val="000000"/>
        <w:sz w:val="12"/>
        <w:szCs w:val="12"/>
      </w:rPr>
      <w:t>FACULTAD DE EDUCACIÓN Y CIENCIAS SOCIALES</w:t>
    </w:r>
  </w:p>
  <w:p w:rsidR="00866163" w:rsidRDefault="00866163" w:rsidP="00866163">
    <w:pPr>
      <w:tabs>
        <w:tab w:val="center" w:pos="4419"/>
        <w:tab w:val="left" w:pos="6345"/>
      </w:tabs>
      <w:autoSpaceDE w:val="0"/>
      <w:autoSpaceDN w:val="0"/>
      <w:adjustRightInd w:val="0"/>
      <w:jc w:val="center"/>
      <w:rPr>
        <w:rFonts w:cs="Calibri"/>
        <w:b/>
        <w:bCs/>
        <w:color w:val="000000"/>
        <w:sz w:val="12"/>
        <w:szCs w:val="12"/>
      </w:rPr>
    </w:pPr>
    <w:r w:rsidRPr="002046E1">
      <w:rPr>
        <w:rFonts w:cs="Calibri"/>
        <w:b/>
        <w:bCs/>
        <w:color w:val="000000"/>
        <w:sz w:val="12"/>
        <w:szCs w:val="12"/>
      </w:rPr>
      <w:t>PROGRAMA DE PEDAGOGÍA EN EDUCACIÓN MEDIA PARA LICENCIADOS</w:t>
    </w:r>
    <w:r w:rsidR="00DD7C49">
      <w:rPr>
        <w:rFonts w:cs="Calibri"/>
        <w:b/>
        <w:bCs/>
        <w:color w:val="000000"/>
        <w:sz w:val="12"/>
        <w:szCs w:val="12"/>
      </w:rPr>
      <w:t xml:space="preserve"> Y TITULADOS</w:t>
    </w:r>
  </w:p>
  <w:p w:rsidR="00866163" w:rsidRPr="000C4C54" w:rsidRDefault="00866163" w:rsidP="00866163">
    <w:pPr>
      <w:tabs>
        <w:tab w:val="center" w:pos="4419"/>
        <w:tab w:val="left" w:pos="6345"/>
      </w:tabs>
      <w:autoSpaceDE w:val="0"/>
      <w:autoSpaceDN w:val="0"/>
      <w:adjustRightInd w:val="0"/>
      <w:jc w:val="center"/>
      <w:rPr>
        <w:rFonts w:cs="Calibri"/>
        <w:b/>
        <w:bCs/>
        <w:color w:val="000000"/>
        <w:sz w:val="12"/>
        <w:szCs w:val="12"/>
      </w:rPr>
    </w:pPr>
    <w:r>
      <w:rPr>
        <w:rFonts w:cs="Calibri"/>
        <w:b/>
        <w:bCs/>
        <w:color w:val="000000"/>
        <w:sz w:val="12"/>
        <w:szCs w:val="12"/>
      </w:rPr>
      <w:t xml:space="preserve">MAGÍSTER </w:t>
    </w:r>
    <w:r w:rsidR="00DD7C49">
      <w:rPr>
        <w:rFonts w:cs="Calibri"/>
        <w:b/>
        <w:bCs/>
        <w:color w:val="000000"/>
        <w:sz w:val="12"/>
        <w:szCs w:val="12"/>
      </w:rPr>
      <w:t>EN</w:t>
    </w:r>
    <w:r w:rsidRPr="000C4C54">
      <w:rPr>
        <w:rFonts w:cs="Calibri"/>
        <w:b/>
        <w:bCs/>
        <w:color w:val="000000"/>
        <w:sz w:val="12"/>
        <w:szCs w:val="12"/>
      </w:rPr>
      <w:t xml:space="preserve"> GESTIÓN PEDAGÓGICA-CURRICULAR Y PROYECTOS EDUCATIVOS</w:t>
    </w:r>
  </w:p>
  <w:p w:rsidR="00866163" w:rsidRPr="00A1704D" w:rsidRDefault="00DD7C49" w:rsidP="00866163">
    <w:pPr>
      <w:autoSpaceDE w:val="0"/>
      <w:autoSpaceDN w:val="0"/>
      <w:adjustRightInd w:val="0"/>
      <w:jc w:val="center"/>
      <w:rPr>
        <w:rFonts w:cs="Calibri"/>
        <w:color w:val="000000"/>
        <w:sz w:val="23"/>
        <w:szCs w:val="23"/>
      </w:rPr>
    </w:pPr>
    <w:r>
      <w:rPr>
        <w:rFonts w:cs="Calibri"/>
        <w:b/>
        <w:bCs/>
        <w:color w:val="000000"/>
        <w:sz w:val="12"/>
        <w:szCs w:val="12"/>
      </w:rPr>
      <w:t>CUARTO</w:t>
    </w:r>
    <w:r w:rsidR="00866163" w:rsidRPr="00E30438">
      <w:rPr>
        <w:rFonts w:cs="Calibri"/>
        <w:b/>
        <w:bCs/>
        <w:color w:val="000000"/>
        <w:sz w:val="12"/>
        <w:szCs w:val="12"/>
      </w:rPr>
      <w:t xml:space="preserve"> CONG</w:t>
    </w:r>
    <w:r w:rsidR="00866163">
      <w:rPr>
        <w:rFonts w:cs="Calibri"/>
        <w:b/>
        <w:bCs/>
        <w:color w:val="000000"/>
        <w:sz w:val="12"/>
        <w:szCs w:val="12"/>
      </w:rPr>
      <w:t>RESO INTERNACIONAL DE DIDÁCTICA UNAB</w:t>
    </w:r>
  </w:p>
  <w:p w:rsidR="00866163" w:rsidRDefault="008661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444B8"/>
    <w:multiLevelType w:val="hybridMultilevel"/>
    <w:tmpl w:val="C15800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04225"/>
    <w:multiLevelType w:val="hybridMultilevel"/>
    <w:tmpl w:val="65CA63AA"/>
    <w:lvl w:ilvl="0" w:tplc="340A0001">
      <w:start w:val="1"/>
      <w:numFmt w:val="bullet"/>
      <w:lvlText w:val=""/>
      <w:lvlJc w:val="left"/>
      <w:rPr>
        <w:rFonts w:ascii="Symbol" w:hAnsi="Symbol" w:hint="default"/>
      </w:rPr>
    </w:lvl>
    <w:lvl w:ilvl="1" w:tplc="743CA2FE">
      <w:start w:val="1"/>
      <w:numFmt w:val="bullet"/>
      <w:lvlText w:val=""/>
      <w:lvlJc w:val="left"/>
    </w:lvl>
    <w:lvl w:ilvl="2" w:tplc="715AFB30">
      <w:start w:val="1"/>
      <w:numFmt w:val="bullet"/>
      <w:lvlText w:val=""/>
      <w:lvlJc w:val="left"/>
    </w:lvl>
    <w:lvl w:ilvl="3" w:tplc="F362A060">
      <w:start w:val="1"/>
      <w:numFmt w:val="bullet"/>
      <w:lvlText w:val=""/>
      <w:lvlJc w:val="left"/>
    </w:lvl>
    <w:lvl w:ilvl="4" w:tplc="FEA0E632">
      <w:start w:val="1"/>
      <w:numFmt w:val="bullet"/>
      <w:lvlText w:val=""/>
      <w:lvlJc w:val="left"/>
    </w:lvl>
    <w:lvl w:ilvl="5" w:tplc="CFDCB482">
      <w:start w:val="1"/>
      <w:numFmt w:val="bullet"/>
      <w:lvlText w:val=""/>
      <w:lvlJc w:val="left"/>
    </w:lvl>
    <w:lvl w:ilvl="6" w:tplc="78BEB1CA">
      <w:start w:val="1"/>
      <w:numFmt w:val="bullet"/>
      <w:lvlText w:val=""/>
      <w:lvlJc w:val="left"/>
    </w:lvl>
    <w:lvl w:ilvl="7" w:tplc="3F3C4ADE">
      <w:start w:val="1"/>
      <w:numFmt w:val="bullet"/>
      <w:lvlText w:val=""/>
      <w:lvlJc w:val="left"/>
    </w:lvl>
    <w:lvl w:ilvl="8" w:tplc="91AE2470">
      <w:start w:val="1"/>
      <w:numFmt w:val="bullet"/>
      <w:lvlText w:val=""/>
      <w:lvlJc w:val="left"/>
    </w:lvl>
  </w:abstractNum>
  <w:abstractNum w:abstractNumId="2" w15:restartNumberingAfterBreak="0">
    <w:nsid w:val="6D1F2031"/>
    <w:multiLevelType w:val="hybridMultilevel"/>
    <w:tmpl w:val="5282AEBC"/>
    <w:lvl w:ilvl="0" w:tplc="340A0001">
      <w:start w:val="1"/>
      <w:numFmt w:val="bullet"/>
      <w:lvlText w:val=""/>
      <w:lvlJc w:val="left"/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63"/>
    <w:rsid w:val="001D7F1C"/>
    <w:rsid w:val="00360800"/>
    <w:rsid w:val="004754EE"/>
    <w:rsid w:val="006E2C37"/>
    <w:rsid w:val="00866163"/>
    <w:rsid w:val="00D5370F"/>
    <w:rsid w:val="00DD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FEB478F-E74D-473E-8E54-405080B4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163"/>
    <w:pPr>
      <w:spacing w:after="0" w:line="240" w:lineRule="auto"/>
    </w:pPr>
    <w:rPr>
      <w:rFonts w:ascii="Calibri" w:eastAsia="Calibri" w:hAnsi="Calibri" w:cs="Arial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61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6163"/>
    <w:rPr>
      <w:rFonts w:ascii="Calibri" w:eastAsia="Calibri" w:hAnsi="Calibri" w:cs="Arial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661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6163"/>
    <w:rPr>
      <w:rFonts w:ascii="Calibri" w:eastAsia="Calibri" w:hAnsi="Calibri" w:cs="Arial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D5370F"/>
    <w:pPr>
      <w:spacing w:after="0" w:line="240" w:lineRule="auto"/>
    </w:pPr>
    <w:rPr>
      <w:rFonts w:ascii="Calibri" w:eastAsia="Calibri" w:hAnsi="Calibri" w:cs="Arial"/>
      <w:sz w:val="20"/>
      <w:szCs w:val="20"/>
      <w:lang w:eastAsia="es-C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360800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Muñoz Sanchez</dc:creator>
  <cp:keywords/>
  <dc:description/>
  <cp:lastModifiedBy>USUARIO</cp:lastModifiedBy>
  <cp:revision>4</cp:revision>
  <dcterms:created xsi:type="dcterms:W3CDTF">2022-09-07T01:18:00Z</dcterms:created>
  <dcterms:modified xsi:type="dcterms:W3CDTF">2024-09-24T16:30:00Z</dcterms:modified>
</cp:coreProperties>
</file>